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A2FEC" w14:textId="77777777" w:rsidR="00844EB0" w:rsidRDefault="00844EB0" w:rsidP="006368ED">
      <w:pPr>
        <w:pStyle w:val="StileTitolocopertinaInterlineaesatta15pt"/>
        <w:rPr>
          <w:rFonts w:ascii="Calibri" w:hAnsi="Calibri"/>
          <w:b/>
          <w:sz w:val="20"/>
        </w:rPr>
      </w:pPr>
    </w:p>
    <w:p w14:paraId="258D5943" w14:textId="77777777" w:rsidR="00844EB0" w:rsidRDefault="00844EB0" w:rsidP="006368ED">
      <w:pPr>
        <w:pStyle w:val="StileTitolocopertinaInterlineaesatta15pt"/>
        <w:rPr>
          <w:rFonts w:ascii="Calibri" w:hAnsi="Calibri"/>
          <w:b/>
          <w:sz w:val="20"/>
        </w:rPr>
      </w:pPr>
    </w:p>
    <w:p w14:paraId="3AA621CD" w14:textId="77777777" w:rsidR="006368ED" w:rsidRPr="006368ED" w:rsidRDefault="00DF5156" w:rsidP="006368ED">
      <w:pPr>
        <w:pStyle w:val="StileTitolocopertinaInterlineaesatta15pt"/>
        <w:rPr>
          <w:rFonts w:ascii="Calibri" w:hAnsi="Calibri"/>
          <w:b/>
          <w:sz w:val="20"/>
        </w:rPr>
      </w:pPr>
      <w:r>
        <w:rPr>
          <w:rFonts w:ascii="Calibri" w:hAnsi="Calibri"/>
          <w:b/>
          <w:sz w:val="20"/>
        </w:rPr>
        <w:t>ALLEGATO n. 3</w:t>
      </w:r>
    </w:p>
    <w:p w14:paraId="126B93BC" w14:textId="77777777" w:rsidR="00844EB0" w:rsidRDefault="00844EB0" w:rsidP="00265CD8">
      <w:pPr>
        <w:pStyle w:val="StileTitolocopertinaInterlineaesatta15pt"/>
        <w:rPr>
          <w:rFonts w:ascii="Calibri" w:hAnsi="Calibri"/>
          <w:b/>
          <w:sz w:val="20"/>
        </w:rPr>
      </w:pPr>
    </w:p>
    <w:p w14:paraId="440F5A1B" w14:textId="77777777" w:rsidR="00265CD8" w:rsidRPr="006368ED" w:rsidRDefault="00265CD8" w:rsidP="00265CD8">
      <w:pPr>
        <w:pStyle w:val="StileTitolocopertinaInterlineaesatta15pt"/>
        <w:rPr>
          <w:rFonts w:ascii="Calibri" w:hAnsi="Calibri"/>
          <w:b/>
          <w:sz w:val="20"/>
        </w:rPr>
      </w:pPr>
      <w:r w:rsidRPr="006368ED">
        <w:rPr>
          <w:rFonts w:ascii="Calibri" w:hAnsi="Calibri"/>
          <w:b/>
          <w:sz w:val="20"/>
        </w:rPr>
        <w:t>MODELLO DI DICHIARAZIONE DI AVVALIMENTO</w:t>
      </w:r>
    </w:p>
    <w:p w14:paraId="1C008A3D" w14:textId="77777777" w:rsidR="00265CD8" w:rsidRPr="00CA37D0" w:rsidRDefault="00265CD8" w:rsidP="00265CD8">
      <w:pPr>
        <w:rPr>
          <w:rFonts w:ascii="Calibri" w:hAnsi="Calibri" w:cs="Trebuchet MS"/>
        </w:rPr>
      </w:pPr>
    </w:p>
    <w:p w14:paraId="502CEC7D" w14:textId="01E7C26A" w:rsidR="002F4CC1" w:rsidRDefault="002F4CC1" w:rsidP="002F4CC1">
      <w:pPr>
        <w:rPr>
          <w:rFonts w:ascii="Calibri" w:hAnsi="Calibri" w:cs="Trebuchet MS"/>
          <w:b/>
          <w:i/>
        </w:rPr>
      </w:pPr>
      <w:r w:rsidRPr="00CA37D0">
        <w:rPr>
          <w:rFonts w:ascii="Calibri" w:hAnsi="Calibri" w:cs="Trebuchet MS"/>
          <w:i/>
        </w:rPr>
        <w:t>(si ricorda che alla d</w:t>
      </w:r>
      <w:r w:rsidRPr="002F4CC1">
        <w:rPr>
          <w:rFonts w:ascii="Calibri" w:hAnsi="Calibri" w:cs="Trebuchet MS"/>
          <w:i/>
        </w:rPr>
        <w:t xml:space="preserve">ichiarazione di avvalimento deve essere allegata, ai sensi dell’art. 104 del D. </w:t>
      </w:r>
      <w:proofErr w:type="spellStart"/>
      <w:r w:rsidRPr="002F4CC1">
        <w:rPr>
          <w:rFonts w:ascii="Calibri" w:hAnsi="Calibri" w:cs="Trebuchet MS"/>
          <w:i/>
        </w:rPr>
        <w:t>Lgs</w:t>
      </w:r>
      <w:proofErr w:type="spellEnd"/>
      <w:r w:rsidRPr="002F4CC1">
        <w:rPr>
          <w:rFonts w:ascii="Calibri" w:hAnsi="Calibri" w:cs="Trebuchet MS"/>
          <w:i/>
        </w:rPr>
        <w:t xml:space="preserve">. n. 36/2023 </w:t>
      </w:r>
      <w:r w:rsidRPr="006E25C7">
        <w:rPr>
          <w:rFonts w:ascii="Calibri" w:hAnsi="Calibri" w:cs="Trebuchet MS"/>
          <w:i/>
        </w:rPr>
        <w:t>e con le modalità indicate nel disciplinare di gara,</w:t>
      </w:r>
      <w:r w:rsidRPr="002F4CC1">
        <w:rPr>
          <w:rFonts w:ascii="Calibri" w:hAnsi="Calibri" w:cs="Trebuchet MS"/>
          <w:i/>
        </w:rPr>
        <w:t xml:space="preserve"> originale o copia autentica del contratto in virtù del quale l’impresa ausiliaria si obbliga nei confronti del concorrente a mettere a disposizione le risorse necessarie per tutta la durata dell’appalto; </w:t>
      </w:r>
      <w:r w:rsidRPr="006E25C7">
        <w:rPr>
          <w:rFonts w:ascii="Calibri" w:hAnsi="Calibri" w:cs="Trebuchet MS"/>
          <w:i/>
        </w:rPr>
        <w:t>si ricorda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Pr="006E25C7">
        <w:rPr>
          <w:rFonts w:ascii="Calibri" w:hAnsi="Calibri" w:cs="Trebuchet MS"/>
          <w:b/>
          <w:i/>
        </w:rPr>
        <w:t>.</w:t>
      </w:r>
      <w:r w:rsidRPr="002F4CC1">
        <w:rPr>
          <w:rFonts w:ascii="Calibri" w:hAnsi="Calibri" w:cs="Trebuchet MS"/>
          <w:b/>
          <w:i/>
        </w:rPr>
        <w:t>)</w:t>
      </w:r>
    </w:p>
    <w:p w14:paraId="501FCD8C" w14:textId="77777777" w:rsidR="00265CD8" w:rsidRPr="005F0A38" w:rsidRDefault="00265CD8" w:rsidP="00265CD8">
      <w:pPr>
        <w:rPr>
          <w:rFonts w:ascii="Calibri" w:hAnsi="Calibri"/>
          <w:i/>
        </w:rPr>
      </w:pPr>
    </w:p>
    <w:p w14:paraId="6F1D502B" w14:textId="1FA78744"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DELL’IMPRESA AUSILIARIA</w:t>
      </w:r>
    </w:p>
    <w:p w14:paraId="64D45BE2" w14:textId="77777777" w:rsidR="00265CD8" w:rsidRPr="00CA37D0" w:rsidRDefault="00265CD8" w:rsidP="00265CD8">
      <w:pPr>
        <w:pStyle w:val="Indirizzo"/>
        <w:rPr>
          <w:rFonts w:ascii="Calibri" w:hAnsi="Calibri"/>
          <w:szCs w:val="20"/>
        </w:rPr>
      </w:pPr>
      <w:r w:rsidRPr="00CA37D0">
        <w:rPr>
          <w:rFonts w:ascii="Calibri" w:hAnsi="Calibri"/>
          <w:szCs w:val="20"/>
        </w:rPr>
        <w:t>Spett.le</w:t>
      </w:r>
    </w:p>
    <w:p w14:paraId="41D5CEA9" w14:textId="77777777"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14:paraId="4265EFE7" w14:textId="77777777" w:rsidR="00265CD8" w:rsidRPr="00CA37D0" w:rsidRDefault="00265CD8" w:rsidP="00265CD8">
      <w:pPr>
        <w:pStyle w:val="Indirizzo"/>
        <w:rPr>
          <w:rFonts w:ascii="Calibri" w:hAnsi="Calibri"/>
          <w:szCs w:val="20"/>
        </w:rPr>
      </w:pPr>
      <w:r w:rsidRPr="00CA37D0">
        <w:rPr>
          <w:rFonts w:ascii="Calibri" w:hAnsi="Calibri"/>
          <w:szCs w:val="20"/>
        </w:rPr>
        <w:t>VIA ISONZO, 19/E</w:t>
      </w:r>
    </w:p>
    <w:p w14:paraId="5BB147D5" w14:textId="77777777"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14:paraId="3B1DAB31" w14:textId="77777777" w:rsidR="00265CD8" w:rsidRPr="00CA37D0" w:rsidRDefault="00265CD8" w:rsidP="00265CD8">
      <w:pPr>
        <w:rPr>
          <w:rFonts w:ascii="Calibri" w:hAnsi="Calibri"/>
          <w:u w:val="single"/>
        </w:rPr>
      </w:pPr>
    </w:p>
    <w:p w14:paraId="7C3D5774" w14:textId="5C8EA217"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00DE416C">
        <w:rPr>
          <w:rFonts w:ascii="Calibri" w:hAnsi="Calibri" w:cs="Trebuchet MS"/>
        </w:rPr>
        <w:t xml:space="preserve"> / Procuratore dell’ausiliaria </w:t>
      </w:r>
      <w:r w:rsidRPr="00CA37D0">
        <w:rPr>
          <w:rFonts w:ascii="Calibri" w:hAnsi="Calibri" w:cs="Trebuchet MS"/>
        </w:rPr>
        <w:t>_________________ Codice Fiscale n. __________________ iscritta nel Registro delle Imprese di __________ al n. ___________ in data ________</w:t>
      </w:r>
      <w:r w:rsidRPr="00CA37D0">
        <w:rPr>
          <w:rFonts w:ascii="Calibri" w:hAnsi="Calibri"/>
        </w:rPr>
        <w:t xml:space="preserve"> </w:t>
      </w:r>
    </w:p>
    <w:p w14:paraId="5851097B" w14:textId="77777777"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37E595C4" w14:textId="77777777"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14:paraId="7DAF511F" w14:textId="77777777" w:rsidR="00C90D6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w:t>
      </w:r>
      <w:r w:rsidRPr="00DF5156">
        <w:rPr>
          <w:rFonts w:ascii="Calibri" w:hAnsi="Calibri" w:cs="Calibri"/>
          <w:sz w:val="20"/>
          <w:szCs w:val="20"/>
        </w:rPr>
        <w:t>la Committente</w:t>
      </w:r>
      <w:r w:rsidRPr="00CA37D0">
        <w:rPr>
          <w:rFonts w:ascii="Calibri" w:hAnsi="Calibri" w:cs="Calibri"/>
          <w:sz w:val="20"/>
          <w:szCs w:val="20"/>
        </w:rPr>
        <w:t>, a mettere a disposizione, per tutta la durata dell’appalto, le risorse necessarie di cui è carente il concorrente;</w:t>
      </w:r>
    </w:p>
    <w:p w14:paraId="49C8190F" w14:textId="1FAEC81A" w:rsidR="00265CD8" w:rsidRDefault="006264C4">
      <w:pPr>
        <w:pStyle w:val="Paragrafoelenco"/>
        <w:widowControl w:val="0"/>
        <w:numPr>
          <w:ilvl w:val="2"/>
          <w:numId w:val="2"/>
        </w:numPr>
        <w:ind w:left="567" w:hanging="567"/>
        <w:rPr>
          <w:rFonts w:ascii="Calibri" w:hAnsi="Calibri" w:cs="Calibri"/>
          <w:sz w:val="20"/>
          <w:szCs w:val="20"/>
        </w:rPr>
      </w:pPr>
      <w:r w:rsidRPr="006E25C7">
        <w:rPr>
          <w:rFonts w:ascii="Calibri" w:hAnsi="Calibri" w:cs="Calibri"/>
          <w:i/>
          <w:color w:val="4F81BD" w:themeColor="accent1"/>
          <w:sz w:val="20"/>
          <w:szCs w:val="20"/>
        </w:rPr>
        <w:t>[</w:t>
      </w:r>
      <w:r w:rsidR="004831C0" w:rsidRPr="006E25C7">
        <w:rPr>
          <w:rFonts w:ascii="Calibri" w:hAnsi="Calibri" w:cs="Calibri"/>
          <w:i/>
          <w:color w:val="4F81BD" w:themeColor="accent1"/>
          <w:sz w:val="20"/>
          <w:szCs w:val="20"/>
        </w:rPr>
        <w:t xml:space="preserve">Eventuale, </w:t>
      </w:r>
      <w:r w:rsidR="00D64B2F" w:rsidRPr="006E25C7">
        <w:rPr>
          <w:rFonts w:ascii="Calibri" w:hAnsi="Calibri" w:cs="Calibri"/>
          <w:i/>
          <w:color w:val="4F81BD" w:themeColor="accent1"/>
          <w:sz w:val="20"/>
          <w:szCs w:val="20"/>
        </w:rPr>
        <w:t>compilare nel caso di avvalimento finalizzato a migliorare l’offerta</w:t>
      </w:r>
      <w:r w:rsidR="00D64B2F" w:rsidRPr="002C6A81">
        <w:rPr>
          <w:rFonts w:ascii="Calibri" w:hAnsi="Calibri" w:cs="Calibri"/>
          <w:i/>
          <w:sz w:val="20"/>
          <w:szCs w:val="20"/>
        </w:rPr>
        <w:t>:</w:t>
      </w:r>
      <w:r w:rsidR="00D64B2F">
        <w:rPr>
          <w:rFonts w:ascii="Calibri" w:hAnsi="Calibri" w:cs="Calibri"/>
          <w:sz w:val="20"/>
          <w:szCs w:val="20"/>
        </w:rPr>
        <w:t xml:space="preserve"> </w:t>
      </w:r>
      <w:r w:rsidR="00265CD8" w:rsidRPr="00C90D60">
        <w:rPr>
          <w:rFonts w:ascii="Calibri" w:hAnsi="Calibri" w:cs="Calibri"/>
          <w:sz w:val="20"/>
          <w:szCs w:val="20"/>
        </w:rPr>
        <w:t>di non partecipare alla gara</w:t>
      </w:r>
      <w:r w:rsidR="00D64B2F">
        <w:rPr>
          <w:rFonts w:ascii="Calibri" w:hAnsi="Calibri" w:cs="Calibri"/>
          <w:sz w:val="20"/>
          <w:szCs w:val="20"/>
        </w:rPr>
        <w:t xml:space="preserve"> </w:t>
      </w:r>
      <w:r w:rsidR="00265CD8" w:rsidRPr="00C90D60">
        <w:rPr>
          <w:rFonts w:ascii="Calibri" w:hAnsi="Calibri" w:cs="Calibri"/>
          <w:sz w:val="20"/>
          <w:szCs w:val="20"/>
        </w:rPr>
        <w:t>in proprio o come associata o consorziata;</w:t>
      </w:r>
      <w:r>
        <w:rPr>
          <w:rFonts w:ascii="Calibri" w:hAnsi="Calibri" w:cs="Calibri"/>
          <w:sz w:val="20"/>
          <w:szCs w:val="20"/>
        </w:rPr>
        <w:t>]</w:t>
      </w:r>
    </w:p>
    <w:p w14:paraId="0F3F408D" w14:textId="339CCECD" w:rsidR="002F4CC1" w:rsidRPr="006E25C7" w:rsidRDefault="002F4CC1" w:rsidP="002F4CC1">
      <w:pPr>
        <w:pStyle w:val="Paragrafoelenco"/>
        <w:widowControl w:val="0"/>
        <w:numPr>
          <w:ilvl w:val="2"/>
          <w:numId w:val="2"/>
        </w:numPr>
        <w:ind w:left="567" w:hanging="567"/>
        <w:rPr>
          <w:rFonts w:asciiTheme="minorHAnsi" w:hAnsiTheme="minorHAnsi" w:cstheme="minorHAnsi"/>
          <w:sz w:val="20"/>
          <w:szCs w:val="20"/>
        </w:rPr>
      </w:pPr>
      <w:r w:rsidRPr="006E25C7">
        <w:rPr>
          <w:rFonts w:asciiTheme="minorHAnsi" w:hAnsiTheme="minorHAnsi" w:cstheme="minorHAnsi"/>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Pr="006E25C7">
        <w:rPr>
          <w:rStyle w:val="ui-provider"/>
          <w:rFonts w:asciiTheme="minorHAnsi" w:hAnsiTheme="minorHAnsi" w:cstheme="minorHAnsi"/>
          <w:b/>
          <w:sz w:val="20"/>
          <w:szCs w:val="20"/>
        </w:rPr>
        <w:t>;</w:t>
      </w:r>
    </w:p>
    <w:p w14:paraId="72198BA8" w14:textId="77777777" w:rsidR="00265CD8" w:rsidRPr="002C6A81" w:rsidRDefault="00265CD8">
      <w:pPr>
        <w:pStyle w:val="Paragrafoelenco"/>
        <w:widowControl w:val="0"/>
        <w:numPr>
          <w:ilvl w:val="2"/>
          <w:numId w:val="2"/>
        </w:numPr>
        <w:ind w:left="567" w:hanging="567"/>
        <w:rPr>
          <w:rFonts w:ascii="Calibri" w:hAnsi="Calibri" w:cs="Calibri"/>
          <w:sz w:val="20"/>
          <w:szCs w:val="20"/>
        </w:rPr>
      </w:pPr>
      <w:r w:rsidRPr="002C6A81">
        <w:rPr>
          <w:rFonts w:ascii="Calibri"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2C6A81">
          <w:rPr>
            <w:rFonts w:ascii="Calibri" w:hAnsi="Calibri" w:cs="Calibri"/>
            <w:sz w:val="20"/>
            <w:szCs w:val="20"/>
          </w:rPr>
          <w:t>www.consip.it</w:t>
        </w:r>
      </w:hyperlink>
      <w:r w:rsidRPr="002C6A81">
        <w:rPr>
          <w:rFonts w:ascii="Calibri" w:hAnsi="Calibri" w:cs="Calibri"/>
          <w:sz w:val="20"/>
          <w:szCs w:val="20"/>
        </w:rPr>
        <w:t xml:space="preserve"> e sul sito internet </w:t>
      </w:r>
      <w:r w:rsidR="00844EB0">
        <w:rPr>
          <w:rFonts w:ascii="Calibri" w:hAnsi="Calibri" w:cs="Calibri"/>
          <w:sz w:val="20"/>
          <w:szCs w:val="20"/>
        </w:rPr>
        <w:t>www.sogei.it</w:t>
      </w:r>
      <w:r w:rsidRPr="002C6A81">
        <w:rPr>
          <w:rFonts w:ascii="Calibri" w:hAnsi="Calibri" w:cs="Calibri"/>
          <w:sz w:val="20"/>
          <w:szCs w:val="20"/>
        </w:rPr>
        <w:t xml:space="preserve"> e che si impegna, in caso di aggiudicazione, ad osservare e a far osservare ai propri dipendenti e collaboratori, per quanto applicabi</w:t>
      </w:r>
      <w:r w:rsidR="00844EB0">
        <w:rPr>
          <w:rFonts w:ascii="Calibri" w:hAnsi="Calibri" w:cs="Calibri"/>
          <w:sz w:val="20"/>
          <w:szCs w:val="20"/>
        </w:rPr>
        <w:t>li, il suddetto codice e Piano.</w:t>
      </w:r>
    </w:p>
    <w:p w14:paraId="46D12841" w14:textId="77777777"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14:paraId="61022020" w14:textId="77777777"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14:paraId="299755A6" w14:textId="77777777"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2DBD9BF8" w14:textId="77777777" w:rsidR="00265CD8" w:rsidRPr="00CA37D0" w:rsidRDefault="00265CD8" w:rsidP="00265CD8">
      <w:pPr>
        <w:rPr>
          <w:rFonts w:ascii="Calibri" w:hAnsi="Calibri" w:cs="Trebuchet MS"/>
        </w:rPr>
      </w:pPr>
      <w:r w:rsidRPr="00CA37D0">
        <w:rPr>
          <w:rFonts w:ascii="Calibri" w:hAnsi="Calibri" w:cs="Trebuchet MS"/>
        </w:rPr>
        <w:t>______, li _____________</w:t>
      </w:r>
    </w:p>
    <w:p w14:paraId="5E154AB0" w14:textId="77777777" w:rsidR="00265CD8" w:rsidRPr="00CA37D0" w:rsidRDefault="00265CD8" w:rsidP="00A35B50">
      <w:pPr>
        <w:ind w:left="4961" w:firstLine="703"/>
        <w:rPr>
          <w:rFonts w:ascii="Calibri" w:hAnsi="Calibri"/>
        </w:rPr>
      </w:pPr>
      <w:r w:rsidRPr="00CA37D0">
        <w:rPr>
          <w:rFonts w:ascii="Calibri" w:hAnsi="Calibri"/>
        </w:rPr>
        <w:t xml:space="preserve"> _______________</w:t>
      </w:r>
    </w:p>
    <w:p w14:paraId="1BDC9D8E" w14:textId="2FF733FD" w:rsidR="001105D3" w:rsidRDefault="00265CD8" w:rsidP="00A35B50">
      <w:pPr>
        <w:ind w:left="4956" w:firstLine="708"/>
      </w:pPr>
      <w:bookmarkStart w:id="0" w:name="_GoBack"/>
      <w:bookmarkEnd w:id="0"/>
      <w:r w:rsidRPr="00CA37D0">
        <w:rPr>
          <w:rFonts w:ascii="Calibri" w:hAnsi="Calibri"/>
        </w:rPr>
        <w:t>(</w:t>
      </w:r>
      <w:r w:rsidRPr="00CA37D0">
        <w:rPr>
          <w:rFonts w:ascii="Calibri" w:hAnsi="Calibri"/>
          <w:i/>
        </w:rPr>
        <w:t>firmato digitalmente</w:t>
      </w:r>
      <w:r w:rsidRPr="00CA37D0">
        <w:rPr>
          <w:rFonts w:ascii="Calibri" w:hAnsi="Calibri"/>
        </w:rPr>
        <w:t>)</w:t>
      </w:r>
    </w:p>
    <w:sectPr w:rsidR="001105D3" w:rsidSect="00B4463A">
      <w:headerReference w:type="default" r:id="rId8"/>
      <w:footerReference w:type="default" r:id="rId9"/>
      <w:headerReference w:type="first" r:id="rId10"/>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776C6" w14:textId="77777777" w:rsidR="00CE392A" w:rsidRDefault="00CE392A" w:rsidP="00265CD8">
      <w:pPr>
        <w:spacing w:line="240" w:lineRule="auto"/>
      </w:pPr>
      <w:r>
        <w:separator/>
      </w:r>
    </w:p>
  </w:endnote>
  <w:endnote w:type="continuationSeparator" w:id="0">
    <w:p w14:paraId="6230E16F" w14:textId="77777777" w:rsidR="00CE392A" w:rsidRDefault="00CE392A"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AB864" w14:textId="3ABBA342" w:rsidR="00844EB0" w:rsidRPr="00C6051F" w:rsidRDefault="00844EB0" w:rsidP="00844EB0">
    <w:pPr>
      <w:pStyle w:val="Pidipagina"/>
    </w:pPr>
    <w:r w:rsidRPr="00C6051F">
      <w:rPr>
        <w:noProof/>
      </w:rPr>
      <mc:AlternateContent>
        <mc:Choice Requires="wps">
          <w:drawing>
            <wp:anchor distT="0" distB="0" distL="114300" distR="114300" simplePos="0" relativeHeight="251662336" behindDoc="0" locked="0" layoutInCell="1" allowOverlap="1" wp14:anchorId="2B8EB240" wp14:editId="1C5913F9">
              <wp:simplePos x="0" y="0"/>
              <wp:positionH relativeFrom="column">
                <wp:posOffset>4732655</wp:posOffset>
              </wp:positionH>
              <wp:positionV relativeFrom="paragraph">
                <wp:posOffset>97790</wp:posOffset>
              </wp:positionV>
              <wp:extent cx="544830" cy="360045"/>
              <wp:effectExtent l="0" t="254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8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B7F7CA" w14:textId="44BCB863" w:rsidR="00844EB0" w:rsidRDefault="00844EB0" w:rsidP="00844EB0">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4463A">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4463A">
                            <w:rPr>
                              <w:rStyle w:val="Numeropagina"/>
                              <w:noProof/>
                            </w:rPr>
                            <w:t>2</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EB240" id="_x0000_t202" coordsize="21600,21600" o:spt="202" path="m,l,21600r21600,l21600,xe">
              <v:stroke joinstyle="miter"/>
              <v:path gradientshapeok="t" o:connecttype="rect"/>
            </v:shapetype>
            <v:shape id="Casella di testo 1" o:spid="_x0000_s1026" type="#_x0000_t202" style="position:absolute;left:0;text-align:left;margin-left:372.65pt;margin-top:7.7pt;width:42.9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" stroked="f">
              <v:textbox>
                <w:txbxContent>
                  <w:p w14:paraId="2FB7F7CA" w14:textId="44BCB863" w:rsidR="00844EB0" w:rsidRDefault="00844EB0" w:rsidP="00844EB0">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4463A">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4463A">
                      <w:rPr>
                        <w:rStyle w:val="Numeropagina"/>
                        <w:noProof/>
                      </w:rPr>
                      <w:t>2</w:t>
                    </w:r>
                    <w:r w:rsidRPr="000D2520">
                      <w:rPr>
                        <w:rStyle w:val="Numeropagina"/>
                      </w:rPr>
                      <w:fldChar w:fldCharType="end"/>
                    </w:r>
                  </w:p>
                </w:txbxContent>
              </v:textbox>
            </v:shape>
          </w:pict>
        </mc:Fallback>
      </mc:AlternateContent>
    </w:r>
  </w:p>
  <w:p w14:paraId="0720D00A" w14:textId="77777777" w:rsidR="00844EB0" w:rsidRDefault="00844EB0" w:rsidP="00844EB0">
    <w:pPr>
      <w:pStyle w:val="Pidipagina"/>
    </w:pPr>
    <w:r>
      <w:t xml:space="preserve">Gara a procedura aperta ai sensi del </w:t>
    </w:r>
    <w:proofErr w:type="spellStart"/>
    <w:proofErr w:type="gramStart"/>
    <w:r>
      <w:t>D.Lgs</w:t>
    </w:r>
    <w:proofErr w:type="gramEnd"/>
    <w:r>
      <w:t>.</w:t>
    </w:r>
    <w:proofErr w:type="spellEnd"/>
    <w:r>
      <w:t xml:space="preserve"> 36/2023, per l’appalto per l’appalto del servizio di ristorazione da erogarsi mediante mense aziendali, presso le sedi </w:t>
    </w:r>
    <w:proofErr w:type="spellStart"/>
    <w:r>
      <w:t>Sogei</w:t>
    </w:r>
    <w:proofErr w:type="spellEnd"/>
    <w:r>
      <w:t xml:space="preserve"> S.p.A. di via M. Carucci </w:t>
    </w:r>
    <w:proofErr w:type="spellStart"/>
    <w:r>
      <w:t>nn</w:t>
    </w:r>
    <w:proofErr w:type="spellEnd"/>
    <w:r>
      <w:t>. 85 e 99 (Roma)</w:t>
    </w:r>
  </w:p>
  <w:p w14:paraId="10D9BED7" w14:textId="54BD5E70" w:rsidR="00844EB0" w:rsidRPr="00C6051F" w:rsidRDefault="00B4463A" w:rsidP="00844EB0">
    <w:pPr>
      <w:pStyle w:val="Pidipagina"/>
    </w:pPr>
    <w:r>
      <w:t>ID 2727 MODULI DI DICHIARAZIONE</w:t>
    </w:r>
  </w:p>
  <w:p w14:paraId="0C7B0238" w14:textId="77777777" w:rsidR="007771C0" w:rsidRDefault="007771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0162B" w14:textId="77777777" w:rsidR="00CE392A" w:rsidRDefault="00CE392A" w:rsidP="00265CD8">
      <w:pPr>
        <w:spacing w:line="240" w:lineRule="auto"/>
      </w:pPr>
      <w:r>
        <w:separator/>
      </w:r>
    </w:p>
  </w:footnote>
  <w:footnote w:type="continuationSeparator" w:id="0">
    <w:p w14:paraId="4E47026F" w14:textId="77777777" w:rsidR="00CE392A" w:rsidRDefault="00CE392A"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239D9" w14:textId="77777777" w:rsidR="00771FFF" w:rsidRDefault="00265CD8" w:rsidP="00C01A6B">
    <w:r>
      <w:rPr>
        <w:noProof/>
      </w:rPr>
      <w:drawing>
        <wp:anchor distT="0" distB="0" distL="114300" distR="114300" simplePos="0" relativeHeight="251660288" behindDoc="1" locked="0" layoutInCell="1" allowOverlap="1" wp14:anchorId="42855216" wp14:editId="0FAAEE90">
          <wp:simplePos x="0" y="0"/>
          <wp:positionH relativeFrom="column">
            <wp:posOffset>-1485900</wp:posOffset>
          </wp:positionH>
          <wp:positionV relativeFrom="paragraph">
            <wp:posOffset>-447040</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021D69" w14:textId="77777777" w:rsidR="009B3A51" w:rsidRDefault="009B3A51">
    <w:pPr>
      <w:pStyle w:val="TAGTECNICI"/>
    </w:pPr>
  </w:p>
  <w:p w14:paraId="7A2F2E57"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20F97" w14:textId="77777777" w:rsidR="00771FFF" w:rsidRDefault="00265CD8" w:rsidP="00AB02AF">
    <w:r>
      <w:rPr>
        <w:noProof/>
      </w:rPr>
      <w:drawing>
        <wp:anchor distT="0" distB="0" distL="114300" distR="114300" simplePos="0" relativeHeight="251659264" behindDoc="1" locked="0" layoutInCell="1" allowOverlap="1" wp14:anchorId="205FFF51" wp14:editId="1DD28152">
          <wp:simplePos x="0" y="0"/>
          <wp:positionH relativeFrom="column">
            <wp:posOffset>-1252025</wp:posOffset>
          </wp:positionH>
          <wp:positionV relativeFrom="paragraph">
            <wp:posOffset>-561340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4CE887" w14:textId="77777777"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A7517"/>
    <w:rsid w:val="000D66E2"/>
    <w:rsid w:val="001105D3"/>
    <w:rsid w:val="001405B9"/>
    <w:rsid w:val="00265CD8"/>
    <w:rsid w:val="002C6A81"/>
    <w:rsid w:val="002F4CC1"/>
    <w:rsid w:val="00320928"/>
    <w:rsid w:val="003B4CC9"/>
    <w:rsid w:val="003D2A42"/>
    <w:rsid w:val="003F6E2C"/>
    <w:rsid w:val="00470057"/>
    <w:rsid w:val="004831C0"/>
    <w:rsid w:val="00487DA4"/>
    <w:rsid w:val="005535B8"/>
    <w:rsid w:val="00596BCE"/>
    <w:rsid w:val="005B02D7"/>
    <w:rsid w:val="005E4358"/>
    <w:rsid w:val="005F0A38"/>
    <w:rsid w:val="0062649A"/>
    <w:rsid w:val="006264C4"/>
    <w:rsid w:val="006368ED"/>
    <w:rsid w:val="006562E7"/>
    <w:rsid w:val="00693350"/>
    <w:rsid w:val="006E25C7"/>
    <w:rsid w:val="00762DE8"/>
    <w:rsid w:val="0077488E"/>
    <w:rsid w:val="007771C0"/>
    <w:rsid w:val="007D10E2"/>
    <w:rsid w:val="00824B4C"/>
    <w:rsid w:val="00844EB0"/>
    <w:rsid w:val="009236F3"/>
    <w:rsid w:val="00997C57"/>
    <w:rsid w:val="009B3A51"/>
    <w:rsid w:val="00A35B50"/>
    <w:rsid w:val="00A51C85"/>
    <w:rsid w:val="00AA237C"/>
    <w:rsid w:val="00AC67E7"/>
    <w:rsid w:val="00AD76F6"/>
    <w:rsid w:val="00B4463A"/>
    <w:rsid w:val="00BD2629"/>
    <w:rsid w:val="00C10292"/>
    <w:rsid w:val="00C501D5"/>
    <w:rsid w:val="00C90D60"/>
    <w:rsid w:val="00CE043A"/>
    <w:rsid w:val="00CE392A"/>
    <w:rsid w:val="00D623D0"/>
    <w:rsid w:val="00D64B2F"/>
    <w:rsid w:val="00D951A8"/>
    <w:rsid w:val="00DE416C"/>
    <w:rsid w:val="00DE6D54"/>
    <w:rsid w:val="00DF5156"/>
    <w:rsid w:val="00E96E35"/>
    <w:rsid w:val="00EF24A4"/>
    <w:rsid w:val="00F65686"/>
    <w:rsid w:val="00FB275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1318D518"/>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DF5156"/>
    <w:rPr>
      <w:sz w:val="16"/>
      <w:szCs w:val="16"/>
    </w:rPr>
  </w:style>
  <w:style w:type="paragraph" w:styleId="Testocommento">
    <w:name w:val="annotation text"/>
    <w:basedOn w:val="Normale"/>
    <w:link w:val="TestocommentoCarattere"/>
    <w:uiPriority w:val="99"/>
    <w:semiHidden/>
    <w:unhideWhenUsed/>
    <w:rsid w:val="00DF5156"/>
    <w:pPr>
      <w:spacing w:line="240" w:lineRule="auto"/>
    </w:pPr>
  </w:style>
  <w:style w:type="character" w:customStyle="1" w:styleId="TestocommentoCarattere">
    <w:name w:val="Testo commento Carattere"/>
    <w:basedOn w:val="Carpredefinitoparagrafo"/>
    <w:link w:val="Testocommento"/>
    <w:uiPriority w:val="99"/>
    <w:semiHidden/>
    <w:rsid w:val="00DF5156"/>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F5156"/>
    <w:rPr>
      <w:b/>
      <w:bCs/>
    </w:rPr>
  </w:style>
  <w:style w:type="character" w:customStyle="1" w:styleId="SoggettocommentoCarattere">
    <w:name w:val="Soggetto commento Carattere"/>
    <w:basedOn w:val="TestocommentoCarattere"/>
    <w:link w:val="Soggettocommento"/>
    <w:uiPriority w:val="99"/>
    <w:semiHidden/>
    <w:rsid w:val="00DF5156"/>
    <w:rPr>
      <w:rFonts w:ascii="Trebuchet MS" w:eastAsia="Times New Roman" w:hAnsi="Trebuchet MS" w:cs="Times New Roman"/>
      <w:b/>
      <w:bCs/>
      <w:sz w:val="20"/>
      <w:szCs w:val="20"/>
      <w:lang w:eastAsia="it-IT"/>
    </w:rPr>
  </w:style>
  <w:style w:type="character" w:customStyle="1" w:styleId="ui-provider">
    <w:name w:val="ui-provider"/>
    <w:basedOn w:val="Carpredefinitoparagrafo"/>
    <w:rsid w:val="002F4C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591</Words>
  <Characters>3374</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Otgianu Federica (esterno)</cp:lastModifiedBy>
  <cp:revision>6</cp:revision>
  <dcterms:created xsi:type="dcterms:W3CDTF">2024-03-14T16:35:00Z</dcterms:created>
  <dcterms:modified xsi:type="dcterms:W3CDTF">2024-04-19T07:54:00Z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